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12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№5-113-2801/2026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Лыщенко Сергея Владимировича,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ул.</w:t>
      </w:r>
      <w:r>
        <w:rPr>
          <w:rFonts w:ascii="Times New Roman" w:eastAsia="Times New Roman" w:hAnsi="Times New Roman" w:cs="Times New Roman"/>
        </w:rPr>
        <w:t>Объездная,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Питейный дом домашняя</w:t>
      </w:r>
      <w:r>
        <w:rPr>
          <w:rFonts w:ascii="Times New Roman" w:eastAsia="Times New Roman" w:hAnsi="Times New Roman" w:cs="Times New Roman"/>
        </w:rPr>
        <w:t xml:space="preserve">» 40% объёмом </w:t>
      </w:r>
      <w:r>
        <w:rPr>
          <w:rFonts w:ascii="Times New Roman" w:eastAsia="Times New Roman" w:hAnsi="Times New Roman" w:cs="Times New Roman"/>
        </w:rPr>
        <w:t>0,5</w:t>
      </w:r>
      <w:r>
        <w:rPr>
          <w:rFonts w:ascii="Times New Roman" w:eastAsia="Times New Roman" w:hAnsi="Times New Roman" w:cs="Times New Roman"/>
        </w:rPr>
        <w:t xml:space="preserve"> литр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9,99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указанную</w:t>
      </w:r>
      <w:r>
        <w:rPr>
          <w:rFonts w:ascii="Times New Roman" w:eastAsia="Times New Roman" w:hAnsi="Times New Roman" w:cs="Times New Roman"/>
        </w:rPr>
        <w:t xml:space="preserve"> сумму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</w:t>
      </w:r>
      <w:r>
        <w:rPr>
          <w:rFonts w:ascii="Times New Roman" w:eastAsia="Times New Roman" w:hAnsi="Times New Roman" w:cs="Times New Roman"/>
        </w:rPr>
        <w:t xml:space="preserve">йствительно похитил в магазине 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 бутылку водки.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чего он был задержан сотрудниками полиции, доставлен в Ханты-Мансийский районный суд, где ему был назначен арест. </w:t>
      </w:r>
      <w:r>
        <w:rPr>
          <w:rFonts w:ascii="Times New Roman" w:eastAsia="Times New Roman" w:hAnsi="Times New Roman" w:cs="Times New Roman"/>
        </w:rPr>
        <w:t>Считает, что он уже отбыл наказание. Инвалидом и в</w:t>
      </w:r>
      <w:r>
        <w:rPr>
          <w:rFonts w:ascii="Times New Roman" w:eastAsia="Times New Roman" w:hAnsi="Times New Roman" w:cs="Times New Roman"/>
        </w:rPr>
        <w:t xml:space="preserve">оеннослужащим не является. </w:t>
      </w:r>
      <w:r>
        <w:rPr>
          <w:rFonts w:ascii="Times New Roman" w:eastAsia="Times New Roman" w:hAnsi="Times New Roman" w:cs="Times New Roman"/>
        </w:rPr>
        <w:t>Малолетних д</w:t>
      </w:r>
      <w:r>
        <w:rPr>
          <w:rFonts w:ascii="Times New Roman" w:eastAsia="Times New Roman" w:hAnsi="Times New Roman" w:cs="Times New Roman"/>
        </w:rPr>
        <w:t>етей не имеет.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</w:t>
      </w:r>
      <w:r>
        <w:rPr>
          <w:rFonts w:ascii="Times New Roman" w:eastAsia="Times New Roman" w:hAnsi="Times New Roman" w:cs="Times New Roman"/>
        </w:rPr>
        <w:t xml:space="preserve"> просил рассмотреть дело в его отсутствии,</w:t>
      </w:r>
      <w:r>
        <w:rPr>
          <w:rFonts w:ascii="Times New Roman" w:eastAsia="Times New Roman" w:hAnsi="Times New Roman" w:cs="Times New Roman"/>
        </w:rPr>
        <w:t xml:space="preserve"> ходатайство </w:t>
      </w:r>
      <w:r>
        <w:rPr>
          <w:rFonts w:ascii="Times New Roman" w:eastAsia="Times New Roman" w:hAnsi="Times New Roman" w:cs="Times New Roman"/>
        </w:rPr>
        <w:t xml:space="preserve">об отложении рассмотрения дела </w:t>
      </w:r>
      <w:r>
        <w:rPr>
          <w:rFonts w:ascii="Times New Roman" w:eastAsia="Times New Roman" w:hAnsi="Times New Roman" w:cs="Times New Roman"/>
        </w:rPr>
        <w:t>за заявлял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представителя </w:t>
      </w:r>
      <w:r>
        <w:rPr>
          <w:rFonts w:ascii="Times New Roman" w:eastAsia="Times New Roman" w:hAnsi="Times New Roman" w:cs="Times New Roman"/>
        </w:rPr>
        <w:t>потерпевшего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копией паспорта Лыщенко С.В.;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сохранной распиской;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Доводы Лыщенко С.В. о том, что он уже отбыл арест, поровергаются информацией с официального сайта Ханты-Мансийского районного суда, согласно которой 25.11.2025г. Ханты-Мансийским районным судом рассматривалось дело </w:t>
      </w:r>
      <w:r>
        <w:rPr>
          <w:rFonts w:ascii="Times New Roman" w:eastAsia="Times New Roman" w:hAnsi="Times New Roman" w:cs="Times New Roman"/>
        </w:rPr>
        <w:t>об административном правонарушении, возбужденное по ч.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обстоятельством суд приз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ает признание вины.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</w:t>
      </w:r>
      <w:r>
        <w:rPr>
          <w:rFonts w:ascii="Times New Roman" w:eastAsia="Times New Roman" w:hAnsi="Times New Roman" w:cs="Times New Roman"/>
        </w:rPr>
        <w:t xml:space="preserve">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личность, </w:t>
      </w:r>
      <w:r>
        <w:rPr>
          <w:rFonts w:ascii="Times New Roman" w:eastAsia="Times New Roman" w:hAnsi="Times New Roman" w:cs="Times New Roman"/>
        </w:rPr>
        <w:t>а также тот факт,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неоднократно привлекался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поэтому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Лыщенко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Лыщенко Сергея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12.02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Зачесть в срок отбывания наказания время задержания Лыщенко С.В</w:t>
      </w:r>
      <w:r>
        <w:rPr>
          <w:rFonts w:ascii="Times New Roman" w:eastAsia="Times New Roman" w:hAnsi="Times New Roman" w:cs="Times New Roman"/>
        </w:rPr>
        <w:t>. в период 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17 час.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24.11.2025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 до 13 часов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.2025 г.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3rplc-5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UserDefinedgrp-33rplc-51">
    <w:name w:val="cat-UserDefined grp-33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